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19AB2" w14:textId="17CED84F" w:rsidR="005D37A3" w:rsidRPr="002E268A" w:rsidRDefault="002E268A">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Pr>
          <w:rFonts w:ascii="Times" w:eastAsia="Times" w:hAnsi="Times" w:cs="Times"/>
          <w:noProof/>
          <w:color w:val="000000"/>
          <w:sz w:val="16"/>
          <w:szCs w:val="16"/>
        </w:rPr>
        <w:drawing>
          <wp:anchor distT="0" distB="0" distL="114300" distR="114300" simplePos="0" relativeHeight="251658240" behindDoc="0" locked="0" layoutInCell="1" allowOverlap="1" wp14:anchorId="1DB0F2F7" wp14:editId="66FA677A">
            <wp:simplePos x="0" y="0"/>
            <wp:positionH relativeFrom="margin">
              <wp:posOffset>1981200</wp:posOffset>
            </wp:positionH>
            <wp:positionV relativeFrom="margin">
              <wp:posOffset>-104775</wp:posOffset>
            </wp:positionV>
            <wp:extent cx="1524000" cy="17145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srcRect/>
                    <a:stretch>
                      <a:fillRect/>
                    </a:stretch>
                  </pic:blipFill>
                  <pic:spPr>
                    <a:xfrm>
                      <a:off x="0" y="0"/>
                      <a:ext cx="1524000" cy="1714500"/>
                    </a:xfrm>
                    <a:prstGeom prst="rect">
                      <a:avLst/>
                    </a:prstGeom>
                    <a:ln/>
                  </pic:spPr>
                </pic:pic>
              </a:graphicData>
            </a:graphic>
            <wp14:sizeRelH relativeFrom="margin">
              <wp14:pctWidth>0</wp14:pctWidth>
            </wp14:sizeRelH>
            <wp14:sizeRelV relativeFrom="margin">
              <wp14:pctHeight>0</wp14:pctHeight>
            </wp14:sizeRelV>
          </wp:anchor>
        </w:drawing>
      </w:r>
    </w:p>
    <w:p w14:paraId="2B8A042F" w14:textId="77777777" w:rsidR="005D37A3" w:rsidRPr="001F7CA5" w:rsidRDefault="005D37A3" w:rsidP="005D37A3">
      <w:pPr>
        <w:pStyle w:val="Normal1"/>
        <w:widowControl w:val="0"/>
        <w:pBdr>
          <w:top w:val="nil"/>
          <w:left w:val="nil"/>
          <w:bottom w:val="nil"/>
          <w:right w:val="nil"/>
          <w:between w:val="nil"/>
        </w:pBdr>
        <w:spacing w:after="100"/>
        <w:jc w:val="center"/>
        <w:rPr>
          <w:rFonts w:ascii="Times" w:eastAsia="Times" w:hAnsi="Times" w:cs="Times"/>
          <w:color w:val="000000"/>
          <w:lang w:val="ru-RU"/>
        </w:rPr>
      </w:pPr>
    </w:p>
    <w:p w14:paraId="68CF5B4F" w14:textId="291A7D0A" w:rsidR="002E268A" w:rsidRDefault="002E268A" w:rsidP="005D37A3">
      <w:pPr>
        <w:pStyle w:val="Normal1"/>
        <w:widowControl w:val="0"/>
        <w:pBdr>
          <w:top w:val="nil"/>
          <w:left w:val="nil"/>
          <w:bottom w:val="nil"/>
          <w:right w:val="nil"/>
          <w:between w:val="nil"/>
        </w:pBdr>
        <w:spacing w:after="100"/>
        <w:jc w:val="center"/>
        <w:rPr>
          <w:rFonts w:ascii="Times" w:eastAsia="Times" w:hAnsi="Times" w:cs="Times"/>
          <w:color w:val="000000"/>
          <w:sz w:val="24"/>
          <w:szCs w:val="24"/>
          <w:lang w:val="ru-RU"/>
        </w:rPr>
      </w:pPr>
    </w:p>
    <w:p w14:paraId="783BB282" w14:textId="16F30842" w:rsidR="00534CD7" w:rsidRDefault="00534CD7" w:rsidP="005D37A3">
      <w:pPr>
        <w:pStyle w:val="Normal1"/>
        <w:widowControl w:val="0"/>
        <w:pBdr>
          <w:top w:val="nil"/>
          <w:left w:val="nil"/>
          <w:bottom w:val="nil"/>
          <w:right w:val="nil"/>
          <w:between w:val="nil"/>
        </w:pBdr>
        <w:spacing w:after="100"/>
        <w:jc w:val="center"/>
        <w:rPr>
          <w:rFonts w:ascii="Times" w:eastAsia="Times" w:hAnsi="Times" w:cs="Times"/>
          <w:color w:val="000000"/>
          <w:sz w:val="24"/>
          <w:szCs w:val="24"/>
          <w:lang w:val="ru-RU"/>
        </w:rPr>
      </w:pPr>
    </w:p>
    <w:p w14:paraId="04908E97" w14:textId="38BAFCB0" w:rsidR="00534CD7" w:rsidRDefault="00534CD7" w:rsidP="005D37A3">
      <w:pPr>
        <w:pStyle w:val="Normal1"/>
        <w:widowControl w:val="0"/>
        <w:pBdr>
          <w:top w:val="nil"/>
          <w:left w:val="nil"/>
          <w:bottom w:val="nil"/>
          <w:right w:val="nil"/>
          <w:between w:val="nil"/>
        </w:pBdr>
        <w:spacing w:after="100"/>
        <w:jc w:val="center"/>
        <w:rPr>
          <w:rFonts w:ascii="Times" w:eastAsia="Times" w:hAnsi="Times" w:cs="Times"/>
          <w:color w:val="000000"/>
          <w:sz w:val="24"/>
          <w:szCs w:val="24"/>
          <w:lang w:val="ru-RU"/>
        </w:rPr>
      </w:pPr>
    </w:p>
    <w:p w14:paraId="787CD0DD" w14:textId="6765A1D3" w:rsidR="00534CD7" w:rsidRDefault="00534CD7" w:rsidP="005D37A3">
      <w:pPr>
        <w:pStyle w:val="Normal1"/>
        <w:widowControl w:val="0"/>
        <w:pBdr>
          <w:top w:val="nil"/>
          <w:left w:val="nil"/>
          <w:bottom w:val="nil"/>
          <w:right w:val="nil"/>
          <w:between w:val="nil"/>
        </w:pBdr>
        <w:spacing w:after="100"/>
        <w:jc w:val="center"/>
        <w:rPr>
          <w:rFonts w:ascii="Times" w:eastAsia="Times" w:hAnsi="Times" w:cs="Times"/>
          <w:color w:val="000000"/>
          <w:sz w:val="24"/>
          <w:szCs w:val="24"/>
          <w:lang w:val="ru-RU"/>
        </w:rPr>
      </w:pPr>
    </w:p>
    <w:p w14:paraId="1004783F" w14:textId="77777777" w:rsidR="00534CD7" w:rsidRPr="00534CD7" w:rsidRDefault="00534CD7" w:rsidP="005D37A3">
      <w:pPr>
        <w:pStyle w:val="Normal1"/>
        <w:widowControl w:val="0"/>
        <w:pBdr>
          <w:top w:val="nil"/>
          <w:left w:val="nil"/>
          <w:bottom w:val="nil"/>
          <w:right w:val="nil"/>
          <w:between w:val="nil"/>
        </w:pBdr>
        <w:spacing w:after="100"/>
        <w:jc w:val="center"/>
        <w:rPr>
          <w:rFonts w:asciiTheme="majorBidi" w:eastAsia="Times" w:hAnsiTheme="majorBidi" w:cstheme="majorBidi"/>
          <w:color w:val="000000"/>
          <w:lang w:val="ru-RU"/>
        </w:rPr>
      </w:pPr>
    </w:p>
    <w:p w14:paraId="29C1430F" w14:textId="7F3949B8" w:rsidR="00534CD7" w:rsidRDefault="00534CD7" w:rsidP="00534CD7">
      <w:pPr>
        <w:spacing w:after="200"/>
        <w:jc w:val="center"/>
        <w:rPr>
          <w:rFonts w:asciiTheme="majorBidi" w:eastAsia="Calibri" w:hAnsiTheme="majorBidi" w:cstheme="majorBidi"/>
          <w:lang w:val="bg-BG"/>
        </w:rPr>
      </w:pPr>
      <w:r w:rsidRPr="00534CD7">
        <w:rPr>
          <w:rFonts w:asciiTheme="majorBidi" w:eastAsia="Calibri" w:hAnsiTheme="majorBidi" w:cstheme="majorBidi"/>
          <w:b/>
          <w:bCs/>
          <w:lang w:val="bg-BG"/>
        </w:rPr>
        <w:t>СТАНДАРТ НА МЕЖДУНАРОДНА АСОЦИАЦИЯ БЪЛГАРСКО ОВЧАРСКО КУЧЕ (МАБОК)</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r>
      <w:r w:rsidRPr="00534CD7">
        <w:rPr>
          <w:rFonts w:asciiTheme="majorBidi" w:eastAsia="Calibri" w:hAnsiTheme="majorBidi" w:cstheme="majorBidi"/>
          <w:lang w:val="bg-BG"/>
        </w:rPr>
        <w:t>от 1ви Ноември 2018 година</w:t>
      </w:r>
    </w:p>
    <w:p w14:paraId="72803101" w14:textId="73CD65A4" w:rsidR="00534CD7" w:rsidRP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Стандарта може да бъде променян на 2 години или по протоколирано решение на УС.</w:t>
      </w:r>
    </w:p>
    <w:p w14:paraId="3AE4F643" w14:textId="77777777" w:rsidR="00534CD7" w:rsidRP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Срокът от две (2) години започва да тече от последната протоколирана дата, като това няма да повлияе на вече регистрираните и сертифицирани кучета към МАБОК</w:t>
      </w:r>
    </w:p>
    <w:p w14:paraId="4CDFF2D1"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Произход на породата</w:t>
      </w:r>
      <w:r w:rsidRPr="00534CD7">
        <w:rPr>
          <w:rFonts w:asciiTheme="majorBidi" w:eastAsia="Calibri" w:hAnsiTheme="majorBidi" w:cstheme="majorBidi"/>
          <w:b/>
          <w:bCs/>
          <w:lang w:val="bg-BG"/>
        </w:rPr>
        <w:t xml:space="preserve"> : </w:t>
      </w:r>
      <w:r w:rsidRPr="00534CD7">
        <w:rPr>
          <w:rFonts w:asciiTheme="majorBidi" w:eastAsia="Calibri" w:hAnsiTheme="majorBidi" w:cstheme="majorBidi"/>
          <w:lang w:val="bg-BG"/>
        </w:rPr>
        <w:t xml:space="preserve">България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Предназначение:</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t xml:space="preserve">Кучета със селскостопанско значение, за охрана на хора, животни и собственост. Куче пазач, куче помощник.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Класификация:</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1 Породна група</w:t>
      </w:r>
      <w:r w:rsidRPr="00534CD7">
        <w:rPr>
          <w:rFonts w:asciiTheme="majorBidi" w:eastAsia="Calibri" w:hAnsiTheme="majorBidi" w:cstheme="majorBidi"/>
          <w:lang w:val="bg-BG"/>
        </w:rPr>
        <w:t xml:space="preserve"> </w:t>
      </w:r>
      <w:r>
        <w:rPr>
          <w:rFonts w:asciiTheme="majorBidi" w:eastAsia="Calibri" w:hAnsiTheme="majorBidi" w:cstheme="majorBidi"/>
        </w:rPr>
        <w:t xml:space="preserve">  -  O</w:t>
      </w:r>
      <w:r w:rsidRPr="00534CD7">
        <w:rPr>
          <w:rFonts w:asciiTheme="majorBidi" w:eastAsia="Calibri" w:hAnsiTheme="majorBidi" w:cstheme="majorBidi"/>
          <w:lang w:val="bg-BG"/>
        </w:rPr>
        <w:t xml:space="preserve">вчарски и пастирски кучета.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Секция</w:t>
      </w:r>
      <w:r w:rsidRPr="00534CD7">
        <w:rPr>
          <w:rFonts w:asciiTheme="majorBidi" w:eastAsia="Calibri" w:hAnsiTheme="majorBidi" w:cstheme="majorBidi"/>
          <w:b/>
          <w:bCs/>
          <w:lang w:val="bg-BG"/>
        </w:rPr>
        <w:t xml:space="preserve"> </w:t>
      </w:r>
      <w:r w:rsidRPr="00534CD7">
        <w:rPr>
          <w:rFonts w:asciiTheme="majorBidi" w:eastAsia="Calibri" w:hAnsiTheme="majorBidi" w:cstheme="majorBidi"/>
          <w:b/>
          <w:bCs/>
          <w:lang w:val="bg-BG"/>
        </w:rPr>
        <w:t>2</w:t>
      </w:r>
      <w:r w:rsidRPr="00534CD7">
        <w:rPr>
          <w:rFonts w:asciiTheme="majorBidi" w:eastAsia="Calibri" w:hAnsiTheme="majorBidi" w:cstheme="majorBidi"/>
          <w:lang w:val="bg-BG"/>
        </w:rPr>
        <w:t xml:space="preserve">  -  </w:t>
      </w:r>
      <w:r w:rsidRPr="00534CD7">
        <w:rPr>
          <w:rFonts w:asciiTheme="majorBidi" w:eastAsia="Calibri" w:hAnsiTheme="majorBidi" w:cstheme="majorBidi"/>
          <w:lang w:val="bg-BG"/>
        </w:rPr>
        <w:t xml:space="preserve"> Молосоиди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Подсекция</w:t>
      </w:r>
      <w:r w:rsidRPr="00534CD7">
        <w:rPr>
          <w:rFonts w:asciiTheme="majorBidi" w:eastAsia="Calibri" w:hAnsiTheme="majorBidi" w:cstheme="majorBidi"/>
          <w:b/>
          <w:bCs/>
          <w:lang w:val="bg-BG"/>
        </w:rPr>
        <w:t xml:space="preserve">  </w:t>
      </w:r>
      <w:r w:rsidRPr="00534CD7">
        <w:rPr>
          <w:rFonts w:asciiTheme="majorBidi" w:eastAsia="Calibri" w:hAnsiTheme="majorBidi" w:cstheme="majorBidi"/>
          <w:b/>
          <w:bCs/>
          <w:lang w:val="bg-BG"/>
        </w:rPr>
        <w:t>2.2</w:t>
      </w:r>
      <w:r w:rsidRPr="00534CD7">
        <w:rPr>
          <w:rFonts w:asciiTheme="majorBidi" w:eastAsia="Calibri" w:hAnsiTheme="majorBidi" w:cstheme="majorBidi"/>
          <w:lang w:val="bg-BG"/>
        </w:rPr>
        <w:t xml:space="preserve">   -   </w:t>
      </w:r>
      <w:r>
        <w:rPr>
          <w:rFonts w:asciiTheme="majorBidi" w:eastAsia="Calibri" w:hAnsiTheme="majorBidi" w:cstheme="majorBidi"/>
        </w:rPr>
        <w:t>O</w:t>
      </w:r>
      <w:r w:rsidRPr="00534CD7">
        <w:rPr>
          <w:rFonts w:asciiTheme="majorBidi" w:eastAsia="Calibri" w:hAnsiTheme="majorBidi" w:cstheme="majorBidi"/>
          <w:lang w:val="bg-BG"/>
        </w:rPr>
        <w:t xml:space="preserve">вчарски кучета, без работни изпитания.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Общ външен вид:</w:t>
      </w:r>
      <w:r w:rsidRPr="00534CD7">
        <w:rPr>
          <w:rFonts w:asciiTheme="majorBidi" w:eastAsia="Calibri" w:hAnsiTheme="majorBidi" w:cstheme="majorBidi"/>
          <w:lang w:val="bg-BG"/>
        </w:rPr>
        <w:t xml:space="preserve"> </w:t>
      </w:r>
    </w:p>
    <w:p w14:paraId="7E991226"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Средно до едро на вид  куче, излъчващо самоувереност, с див и първичен поглед.Хармонично развито с горда осанка, жизненост и отлично развита мускулатура. Уравновесен характер, вродени инстикти на закрилник и пазач. Видът му излъчва сила, респект и буди възхищение. Половият диморфизъм е силно изразен.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Тип конституция:</w:t>
      </w:r>
      <w:r w:rsidRPr="00534CD7">
        <w:rPr>
          <w:rFonts w:asciiTheme="majorBidi" w:eastAsia="Calibri" w:hAnsiTheme="majorBidi" w:cstheme="majorBidi"/>
          <w:lang w:val="bg-BG"/>
        </w:rPr>
        <w:t xml:space="preserve"> </w:t>
      </w:r>
    </w:p>
    <w:p w14:paraId="4B0ED934"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Груб и здраво-груб. </w:t>
      </w:r>
      <w:r w:rsidRPr="00534CD7">
        <w:rPr>
          <w:rFonts w:asciiTheme="majorBidi" w:eastAsia="Calibri" w:hAnsiTheme="majorBidi" w:cstheme="majorBidi"/>
          <w:lang w:val="bg-BG"/>
        </w:rPr>
        <w:br/>
      </w:r>
    </w:p>
    <w:p w14:paraId="24FABBD6" w14:textId="22A5BB4A"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lastRenderedPageBreak/>
        <w:br/>
      </w:r>
      <w:r w:rsidRPr="00534CD7">
        <w:rPr>
          <w:rFonts w:asciiTheme="majorBidi" w:eastAsia="Calibri" w:hAnsiTheme="majorBidi" w:cstheme="majorBidi"/>
          <w:b/>
          <w:bCs/>
          <w:lang w:val="bg-BG"/>
        </w:rPr>
        <w:t>Ръст</w:t>
      </w:r>
      <w:r w:rsidRPr="00534CD7">
        <w:rPr>
          <w:rFonts w:asciiTheme="majorBidi" w:eastAsia="Calibri" w:hAnsiTheme="majorBidi" w:cstheme="majorBidi"/>
          <w:b/>
          <w:bCs/>
          <w:lang w:val="bg-BG"/>
        </w:rPr>
        <w:t xml:space="preserve"> </w:t>
      </w:r>
      <w:r w:rsidRPr="00534CD7">
        <w:rPr>
          <w:rFonts w:asciiTheme="majorBidi" w:eastAsia="Calibri" w:hAnsiTheme="majorBidi" w:cstheme="majorBidi"/>
          <w:b/>
          <w:bCs/>
          <w:lang w:val="bg-BG"/>
        </w:rPr>
        <w:t>(Височина при холката):</w:t>
      </w:r>
      <w:r w:rsidRPr="00534CD7">
        <w:rPr>
          <w:rFonts w:asciiTheme="majorBidi" w:eastAsia="Calibri" w:hAnsiTheme="majorBidi" w:cstheme="majorBidi"/>
          <w:lang w:val="bg-BG"/>
        </w:rPr>
        <w:t xml:space="preserve"> </w:t>
      </w:r>
    </w:p>
    <w:p w14:paraId="4DC6CDA4" w14:textId="145EDA46"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b/>
          <w:bCs/>
          <w:lang w:val="bg-BG"/>
        </w:rPr>
        <w:t>За мъжките</w:t>
      </w:r>
      <w:r w:rsidRPr="00534CD7">
        <w:rPr>
          <w:rFonts w:asciiTheme="majorBidi" w:eastAsia="Calibri" w:hAnsiTheme="majorBidi" w:cstheme="majorBidi"/>
          <w:b/>
          <w:bCs/>
          <w:lang w:val="bg-BG"/>
        </w:rPr>
        <w:t xml:space="preserve"> : </w:t>
      </w:r>
      <w:r w:rsidRPr="00534CD7">
        <w:rPr>
          <w:rFonts w:asciiTheme="majorBidi" w:eastAsia="Calibri" w:hAnsiTheme="majorBidi" w:cstheme="majorBidi"/>
          <w:lang w:val="bg-BG"/>
        </w:rPr>
        <w:t xml:space="preserve"> 64-74см,</w:t>
      </w:r>
    </w:p>
    <w:p w14:paraId="24DF3F3F"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 </w:t>
      </w:r>
      <w:r w:rsidRPr="00534CD7">
        <w:rPr>
          <w:rFonts w:asciiTheme="majorBidi" w:eastAsia="Calibri" w:hAnsiTheme="majorBidi" w:cstheme="majorBidi"/>
          <w:b/>
          <w:bCs/>
          <w:lang w:val="bg-BG"/>
        </w:rPr>
        <w:t>3</w:t>
      </w:r>
      <w:r w:rsidRPr="00534CD7">
        <w:rPr>
          <w:rFonts w:asciiTheme="majorBidi" w:eastAsia="Calibri" w:hAnsiTheme="majorBidi" w:cstheme="majorBidi"/>
          <w:b/>
          <w:bCs/>
          <w:lang w:val="bg-BG"/>
        </w:rPr>
        <w:t>а женските</w:t>
      </w:r>
      <w:r w:rsidRPr="00534CD7">
        <w:rPr>
          <w:rFonts w:asciiTheme="majorBidi" w:eastAsia="Calibri" w:hAnsiTheme="majorBidi" w:cstheme="majorBidi"/>
          <w:b/>
          <w:bCs/>
          <w:lang w:val="bg-BG"/>
        </w:rPr>
        <w:t xml:space="preserve"> </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t xml:space="preserve">59-69см. </w:t>
      </w:r>
    </w:p>
    <w:p w14:paraId="3EA0D92D"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като се допускат изключения, за породни екземпляри или застрашени линии и ценни разплодници.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Пропорции на тялото:</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Мъжки</w:t>
      </w:r>
      <w:r w:rsidRPr="00534CD7">
        <w:rPr>
          <w:rFonts w:asciiTheme="majorBidi" w:eastAsia="Calibri" w:hAnsiTheme="majorBidi" w:cstheme="majorBidi"/>
          <w:lang w:val="bg-BG"/>
        </w:rPr>
        <w:t xml:space="preserve"> костен индекс: 20-23 </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Женски</w:t>
      </w:r>
      <w:r w:rsidRPr="00534CD7">
        <w:rPr>
          <w:rFonts w:asciiTheme="majorBidi" w:eastAsia="Calibri" w:hAnsiTheme="majorBidi" w:cstheme="majorBidi"/>
          <w:lang w:val="bg-BG"/>
        </w:rPr>
        <w:t xml:space="preserve"> костен индекс:19-22 </w:t>
      </w:r>
      <w:r w:rsidRPr="00534CD7">
        <w:rPr>
          <w:rFonts w:asciiTheme="majorBidi" w:eastAsia="Calibri" w:hAnsiTheme="majorBidi" w:cstheme="majorBidi"/>
          <w:lang w:val="bg-BG"/>
        </w:rPr>
        <w:br/>
      </w:r>
      <w:bookmarkStart w:id="0" w:name="_Hlk526264382"/>
    </w:p>
    <w:p w14:paraId="2B16D512"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Индекс за разтегнатост:104-109 </w:t>
      </w:r>
      <w:r w:rsidRPr="00534CD7">
        <w:rPr>
          <w:rFonts w:asciiTheme="majorBidi" w:eastAsia="Calibri" w:hAnsiTheme="majorBidi" w:cstheme="majorBidi"/>
          <w:lang w:val="bg-BG"/>
        </w:rPr>
        <w:br/>
        <w:t xml:space="preserve">Индекс за дългокракост:51-53 </w:t>
      </w:r>
      <w:r w:rsidRPr="00534CD7">
        <w:rPr>
          <w:rFonts w:asciiTheme="majorBidi" w:eastAsia="Calibri" w:hAnsiTheme="majorBidi" w:cstheme="majorBidi"/>
          <w:lang w:val="bg-BG"/>
        </w:rPr>
        <w:br/>
        <w:t xml:space="preserve">Индекс за масивност:116-130 </w:t>
      </w:r>
      <w:r w:rsidRPr="00534CD7">
        <w:rPr>
          <w:rFonts w:asciiTheme="majorBidi" w:eastAsia="Calibri" w:hAnsiTheme="majorBidi" w:cstheme="majorBidi"/>
          <w:lang w:val="bg-BG"/>
        </w:rPr>
        <w:br/>
        <w:t xml:space="preserve">Индекс за дългоглавост:39-43 </w:t>
      </w:r>
      <w:r w:rsidRPr="00534CD7">
        <w:rPr>
          <w:rFonts w:asciiTheme="majorBidi" w:eastAsia="Calibri" w:hAnsiTheme="majorBidi" w:cstheme="majorBidi"/>
          <w:lang w:val="bg-BG"/>
        </w:rPr>
        <w:br/>
        <w:t xml:space="preserve">Индекс за широкочелост:55-60 </w:t>
      </w:r>
      <w:r w:rsidRPr="00534CD7">
        <w:rPr>
          <w:rFonts w:asciiTheme="majorBidi" w:eastAsia="Calibri" w:hAnsiTheme="majorBidi" w:cstheme="majorBidi"/>
          <w:lang w:val="bg-BG"/>
        </w:rPr>
        <w:br/>
      </w:r>
      <w:bookmarkEnd w:id="0"/>
      <w:r w:rsidRPr="00534CD7">
        <w:rPr>
          <w:rFonts w:asciiTheme="majorBidi" w:eastAsia="Calibri" w:hAnsiTheme="majorBidi" w:cstheme="majorBidi"/>
          <w:lang w:val="bg-BG"/>
        </w:rPr>
        <w:br/>
      </w:r>
      <w:r w:rsidRPr="00534CD7">
        <w:rPr>
          <w:rFonts w:asciiTheme="majorBidi" w:eastAsia="Calibri" w:hAnsiTheme="majorBidi" w:cstheme="majorBidi"/>
          <w:b/>
          <w:bCs/>
          <w:lang w:val="bg-BG"/>
        </w:rPr>
        <w:t>Глава:</w:t>
      </w:r>
      <w:r w:rsidRPr="00534CD7">
        <w:rPr>
          <w:rFonts w:asciiTheme="majorBidi" w:eastAsia="Calibri" w:hAnsiTheme="majorBidi" w:cstheme="majorBidi"/>
          <w:lang w:val="bg-BG"/>
        </w:rPr>
        <w:t xml:space="preserve"> </w:t>
      </w:r>
    </w:p>
    <w:p w14:paraId="581C6667"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Пропорционална, обемна. </w:t>
      </w:r>
    </w:p>
    <w:p w14:paraId="68CFD97F"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Черепна част:</w:t>
      </w:r>
      <w:r w:rsidRPr="00534CD7">
        <w:rPr>
          <w:rFonts w:asciiTheme="majorBidi" w:eastAsia="Calibri" w:hAnsiTheme="majorBidi" w:cstheme="majorBidi"/>
          <w:lang w:val="bg-BG"/>
        </w:rPr>
        <w:t xml:space="preserve"> </w:t>
      </w:r>
    </w:p>
    <w:p w14:paraId="145AFD5D" w14:textId="77777777" w:rsidR="00534CD7"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t xml:space="preserve">Широка, масивна със забележим задтилен(окципиален) издатък. Челото е слабо изразено, почти плоско. Надочните дъги са слабо изразени или липсващи. Без забележима медиална бразда. </w:t>
      </w:r>
      <w:r w:rsidRPr="00534CD7">
        <w:rPr>
          <w:rFonts w:asciiTheme="majorBidi" w:eastAsia="Calibri" w:hAnsiTheme="majorBidi" w:cstheme="majorBidi"/>
          <w:lang w:val="bg-BG"/>
        </w:rPr>
        <w:br/>
      </w:r>
    </w:p>
    <w:p w14:paraId="52BFA88E"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b/>
          <w:bCs/>
          <w:lang w:val="bg-BG"/>
        </w:rPr>
        <w:t>Стоп:</w:t>
      </w:r>
      <w:r w:rsidRPr="00534CD7">
        <w:rPr>
          <w:rFonts w:asciiTheme="majorBidi" w:eastAsia="Calibri" w:hAnsiTheme="majorBidi" w:cstheme="majorBidi"/>
          <w:lang w:val="bg-BG"/>
        </w:rPr>
        <w:t xml:space="preserve"> </w:t>
      </w:r>
    </w:p>
    <w:p w14:paraId="397248E3"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Слабо изразен или липсващ. </w:t>
      </w:r>
    </w:p>
    <w:p w14:paraId="5A23AE2F" w14:textId="39602B84"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Муцуна:</w:t>
      </w:r>
      <w:r w:rsidRPr="00534CD7">
        <w:rPr>
          <w:rFonts w:asciiTheme="majorBidi" w:eastAsia="Calibri" w:hAnsiTheme="majorBidi" w:cstheme="majorBidi"/>
          <w:lang w:val="bg-BG"/>
        </w:rPr>
        <w:t xml:space="preserve"> </w:t>
      </w:r>
    </w:p>
    <w:p w14:paraId="449AFBAB"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Обемна, слабо стеняваща се към носа. Обема на муцуната съставлява 50 на 50%от общата дължина на главата. </w:t>
      </w:r>
    </w:p>
    <w:p w14:paraId="1E11A2FB" w14:textId="77777777" w:rsidR="00534CD7"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br/>
      </w:r>
    </w:p>
    <w:p w14:paraId="735AA014" w14:textId="77777777" w:rsidR="00534CD7" w:rsidRDefault="00534CD7" w:rsidP="00534CD7">
      <w:pPr>
        <w:spacing w:after="200"/>
        <w:rPr>
          <w:rFonts w:asciiTheme="majorBidi" w:eastAsia="Calibri" w:hAnsiTheme="majorBidi" w:cstheme="majorBidi"/>
          <w:b/>
          <w:bCs/>
          <w:lang w:val="bg-BG"/>
        </w:rPr>
      </w:pPr>
    </w:p>
    <w:p w14:paraId="5329E7D1" w14:textId="25A62EB5"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b/>
          <w:bCs/>
          <w:lang w:val="bg-BG"/>
        </w:rPr>
        <w:lastRenderedPageBreak/>
        <w:t>Носна гъба:</w:t>
      </w:r>
      <w:r w:rsidRPr="00534CD7">
        <w:rPr>
          <w:rFonts w:asciiTheme="majorBidi" w:eastAsia="Calibri" w:hAnsiTheme="majorBidi" w:cstheme="majorBidi"/>
          <w:lang w:val="bg-BG"/>
        </w:rPr>
        <w:t xml:space="preserve"> </w:t>
      </w:r>
    </w:p>
    <w:p w14:paraId="6A2B7FFB" w14:textId="3B875DE5"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Голяма, черна(допуска се кафява пигментация при кафявите и рижави кучета) и изцяло пигментирана.</w:t>
      </w:r>
    </w:p>
    <w:p w14:paraId="2B2403ED"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Устни:</w:t>
      </w:r>
      <w:r w:rsidRPr="00534CD7">
        <w:rPr>
          <w:rFonts w:asciiTheme="majorBidi" w:eastAsia="Calibri" w:hAnsiTheme="majorBidi" w:cstheme="majorBidi"/>
          <w:lang w:val="bg-BG"/>
        </w:rPr>
        <w:t xml:space="preserve"> </w:t>
      </w:r>
    </w:p>
    <w:p w14:paraId="5B3EF62B"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Дебели и прилепнали, като горната припокрива долната. Тъмно пигментирали с дълбок прорез,без провисвания на долната устна.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Зъби:</w:t>
      </w:r>
    </w:p>
    <w:p w14:paraId="7C7775AF"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Големи, бели и здрави. 42 на брой. Захапката е ножицовидна, като се допуска и клещовидна. Допускат се липси и на един премулар, максимум на два, но не огледлно, при застрашени от изчезване линии и ценни разплодници. Резците са подредени в лека дъга.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Уши:</w:t>
      </w:r>
      <w:r w:rsidRPr="00534CD7">
        <w:rPr>
          <w:rFonts w:asciiTheme="majorBidi" w:eastAsia="Calibri" w:hAnsiTheme="majorBidi" w:cstheme="majorBidi"/>
          <w:lang w:val="bg-BG"/>
        </w:rPr>
        <w:t xml:space="preserve"> </w:t>
      </w:r>
    </w:p>
    <w:p w14:paraId="4AF09C86"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Висящи, поставени на нивото на очната линия,с триъгълна форма. Не много големи, добре окосмени.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Дължина на ушите</w:t>
      </w:r>
      <w:r w:rsidRPr="00534CD7">
        <w:rPr>
          <w:rFonts w:asciiTheme="majorBidi" w:eastAsia="Calibri" w:hAnsiTheme="majorBidi" w:cstheme="majorBidi"/>
          <w:lang w:val="bg-BG"/>
        </w:rPr>
        <w:t xml:space="preserve">: +/-2,5см от вътрешния медиален ъгъл на окото. Допуска се поставеност на ушите, до 2,5 см.под или над линията на окото. </w:t>
      </w:r>
    </w:p>
    <w:p w14:paraId="0270A602" w14:textId="369D486F"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Очи:</w:t>
      </w:r>
      <w:r w:rsidRPr="00534CD7">
        <w:rPr>
          <w:rFonts w:asciiTheme="majorBidi" w:eastAsia="Calibri" w:hAnsiTheme="majorBidi" w:cstheme="majorBidi"/>
          <w:lang w:val="bg-BG"/>
        </w:rPr>
        <w:t xml:space="preserve"> </w:t>
      </w:r>
    </w:p>
    <w:p w14:paraId="36B2BB4D"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Малки до средно големи, с бадемовидна форма. Желателно е да са тъмни на цвят, широко и дълбоко разположени. Като латералните ъгли, стоят по високо от медиалните. Клепачите са тъмно оцветени. Погледа е самоуврен, вдъхва респект, твърдост на характера и е див и първичен. </w:t>
      </w:r>
    </w:p>
    <w:p w14:paraId="7B859998" w14:textId="77777777" w:rsidR="00534CD7"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Шия:</w:t>
      </w:r>
    </w:p>
    <w:p w14:paraId="466C9C69"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Мощна, средно дълга и силно замускулена.Поставена е под ъгъл 30-35 градуса. Кожата по шията е еластчна и не образува гънки и провисвания.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Тяло:</w:t>
      </w:r>
    </w:p>
    <w:p w14:paraId="10BDB6E1"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Горната линия е права. </w:t>
      </w:r>
    </w:p>
    <w:p w14:paraId="5F39B2AB" w14:textId="77777777" w:rsidR="00534CD7" w:rsidRDefault="00534CD7" w:rsidP="00534CD7">
      <w:pPr>
        <w:spacing w:after="200"/>
        <w:rPr>
          <w:rFonts w:asciiTheme="majorBidi" w:eastAsia="Calibri" w:hAnsiTheme="majorBidi" w:cstheme="majorBidi"/>
          <w:lang w:val="bg-BG"/>
        </w:rPr>
      </w:pPr>
    </w:p>
    <w:p w14:paraId="5B4B09D8" w14:textId="77777777" w:rsidR="00534CD7" w:rsidRDefault="00534CD7" w:rsidP="00534CD7">
      <w:pPr>
        <w:spacing w:after="200"/>
        <w:rPr>
          <w:rFonts w:asciiTheme="majorBidi" w:eastAsia="Calibri" w:hAnsiTheme="majorBidi" w:cstheme="majorBidi"/>
          <w:lang w:val="bg-BG"/>
        </w:rPr>
      </w:pPr>
    </w:p>
    <w:p w14:paraId="5C511E39" w14:textId="4388344B"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lastRenderedPageBreak/>
        <w:br/>
      </w:r>
      <w:r w:rsidRPr="00534CD7">
        <w:rPr>
          <w:rFonts w:asciiTheme="majorBidi" w:eastAsia="Calibri" w:hAnsiTheme="majorBidi" w:cstheme="majorBidi"/>
          <w:b/>
          <w:bCs/>
          <w:lang w:val="bg-BG"/>
        </w:rPr>
        <w:t>Холка:</w:t>
      </w:r>
    </w:p>
    <w:p w14:paraId="7EAC6B9B"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Добре замускулена, мощна, леко изкачаща над линията на гърба. </w:t>
      </w:r>
    </w:p>
    <w:p w14:paraId="6B16E16C"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Гръб:</w:t>
      </w:r>
      <w:r w:rsidRPr="00534CD7">
        <w:rPr>
          <w:rFonts w:asciiTheme="majorBidi" w:eastAsia="Calibri" w:hAnsiTheme="majorBidi" w:cstheme="majorBidi"/>
          <w:lang w:val="bg-BG"/>
        </w:rPr>
        <w:t xml:space="preserve"> </w:t>
      </w:r>
    </w:p>
    <w:p w14:paraId="21D3B5B7"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Средно дълъг, здрав, широк, мощен и мускулест. </w:t>
      </w:r>
    </w:p>
    <w:p w14:paraId="56D0EACD"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Поясница:</w:t>
      </w:r>
    </w:p>
    <w:p w14:paraId="6F626739" w14:textId="77777777" w:rsidR="00534CD7"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По къса и тясна при мъжките кучета, при женските, по-дълга и замускулена, с прибрана коремна линия.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Крупа:</w:t>
      </w:r>
      <w:r w:rsidRPr="00534CD7">
        <w:rPr>
          <w:rFonts w:asciiTheme="majorBidi" w:eastAsia="Calibri" w:hAnsiTheme="majorBidi" w:cstheme="majorBidi"/>
          <w:lang w:val="bg-BG"/>
        </w:rPr>
        <w:t xml:space="preserve"> </w:t>
      </w:r>
    </w:p>
    <w:p w14:paraId="24F68537"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Средно-дълга, широка и муску леста, леко наклонена към опашката. При мъжките кучета е по-тясна, при женските е по широка и развита. </w:t>
      </w:r>
    </w:p>
    <w:p w14:paraId="5183CE8B"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Гръден кош:</w:t>
      </w:r>
      <w:r w:rsidRPr="00534CD7">
        <w:rPr>
          <w:rFonts w:asciiTheme="majorBidi" w:eastAsia="Calibri" w:hAnsiTheme="majorBidi" w:cstheme="majorBidi"/>
          <w:lang w:val="bg-BG"/>
        </w:rPr>
        <w:t xml:space="preserve"> </w:t>
      </w:r>
    </w:p>
    <w:p w14:paraId="762D1AE3"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Широк, дълбок достига до лакътната става, допуска се +/-2см разлика от лакътната става. Ребрата са широки, но не "бъчвообразни". </w:t>
      </w:r>
    </w:p>
    <w:p w14:paraId="70F8753E"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Корем:</w:t>
      </w:r>
      <w:r w:rsidRPr="00534CD7">
        <w:rPr>
          <w:rFonts w:asciiTheme="majorBidi" w:eastAsia="Calibri" w:hAnsiTheme="majorBidi" w:cstheme="majorBidi"/>
          <w:lang w:val="bg-BG"/>
        </w:rPr>
        <w:t xml:space="preserve"> </w:t>
      </w:r>
    </w:p>
    <w:p w14:paraId="2C4B208F"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Мусколест и стегнат. Умерено прибран. </w:t>
      </w:r>
    </w:p>
    <w:p w14:paraId="298030AC"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Опашка:</w:t>
      </w:r>
      <w:r w:rsidRPr="00534CD7">
        <w:rPr>
          <w:rFonts w:asciiTheme="majorBidi" w:eastAsia="Calibri" w:hAnsiTheme="majorBidi" w:cstheme="majorBidi"/>
          <w:lang w:val="bg-BG"/>
        </w:rPr>
        <w:t xml:space="preserve"> </w:t>
      </w:r>
    </w:p>
    <w:p w14:paraId="37F22BA2" w14:textId="77777777" w:rsidR="00B64829"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t xml:space="preserve">Високо поставена, дебала в основата си, достига до скакателните стави най малко. Богато окосмена, в спокойно състояние седи отпусната надолу, с навит на кука край. В движение или възбуденост, се носи над линията на гърба, навита на колело, или като сърп. Среща се и вродено къса опашка(гуджук)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Предни крайници:</w:t>
      </w:r>
    </w:p>
    <w:p w14:paraId="5D21AE6F" w14:textId="77777777" w:rsidR="00B64829" w:rsidRDefault="00534CD7" w:rsidP="00B64829">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Прави, успоредни помежду си, и широко поставени.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Рамо:</w:t>
      </w:r>
      <w:r w:rsidRPr="00534CD7">
        <w:rPr>
          <w:rFonts w:asciiTheme="majorBidi" w:eastAsia="Calibri" w:hAnsiTheme="majorBidi" w:cstheme="majorBidi"/>
          <w:lang w:val="bg-BG"/>
        </w:rPr>
        <w:t xml:space="preserve"> </w:t>
      </w:r>
    </w:p>
    <w:p w14:paraId="15A2DCE6" w14:textId="24013381" w:rsidR="00B64829" w:rsidRDefault="00534CD7" w:rsidP="00B64829">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Дълго, широко и здраво. Силно замускулено. Ъгълът между лопатката и раменната кост е 100-107 градуса. </w:t>
      </w:r>
    </w:p>
    <w:p w14:paraId="31138B63" w14:textId="369F3AE3" w:rsidR="00B64829" w:rsidRDefault="00534CD7" w:rsidP="00B64829">
      <w:pPr>
        <w:spacing w:after="200"/>
        <w:rPr>
          <w:rFonts w:asciiTheme="majorBidi" w:eastAsia="Calibri" w:hAnsiTheme="majorBidi" w:cstheme="majorBidi"/>
          <w:b/>
          <w:bCs/>
          <w:lang w:val="bg-BG"/>
        </w:rPr>
      </w:pPr>
      <w:r w:rsidRPr="00534CD7">
        <w:rPr>
          <w:rFonts w:asciiTheme="majorBidi" w:eastAsia="Calibri" w:hAnsiTheme="majorBidi" w:cstheme="majorBidi"/>
          <w:lang w:val="bg-BG"/>
        </w:rPr>
        <w:lastRenderedPageBreak/>
        <w:br/>
      </w:r>
      <w:r w:rsidRPr="00534CD7">
        <w:rPr>
          <w:rFonts w:asciiTheme="majorBidi" w:eastAsia="Calibri" w:hAnsiTheme="majorBidi" w:cstheme="majorBidi"/>
          <w:b/>
          <w:bCs/>
          <w:lang w:val="bg-BG"/>
        </w:rPr>
        <w:t>Лакти:</w:t>
      </w:r>
    </w:p>
    <w:p w14:paraId="250FFBCF"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Насочени назад, и успоредни помежду си. </w:t>
      </w:r>
    </w:p>
    <w:p w14:paraId="268377DC"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Подрамо:</w:t>
      </w:r>
      <w:r w:rsidRPr="00534CD7">
        <w:rPr>
          <w:rFonts w:asciiTheme="majorBidi" w:eastAsia="Calibri" w:hAnsiTheme="majorBidi" w:cstheme="majorBidi"/>
          <w:lang w:val="bg-BG"/>
        </w:rPr>
        <w:t xml:space="preserve"> </w:t>
      </w:r>
    </w:p>
    <w:p w14:paraId="5B6CF795"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Умерено дълги, здрави, с развита мускулатура.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Китка:</w:t>
      </w:r>
    </w:p>
    <w:p w14:paraId="4C2C2230" w14:textId="77777777" w:rsidR="00B64829"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t xml:space="preserve">Масивни, къси почти отвесно поставени. Допуска се лек наклон.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Метакарпуси:</w:t>
      </w:r>
    </w:p>
    <w:p w14:paraId="2FD8A2E7"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Широки, силни, с лек наклон. </w:t>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Лапа:</w:t>
      </w:r>
    </w:p>
    <w:p w14:paraId="6295D5BF"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Широка, закръглена, с окосмяване между пръстите. Пръстите са прибрани, ноктите и възглавничките е желателно да са тъмни на цвят.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Задни крайници:</w:t>
      </w:r>
      <w:r w:rsidRPr="00534CD7">
        <w:rPr>
          <w:rFonts w:asciiTheme="majorBidi" w:eastAsia="Calibri" w:hAnsiTheme="majorBidi" w:cstheme="majorBidi"/>
          <w:lang w:val="bg-BG"/>
        </w:rPr>
        <w:t xml:space="preserve"> </w:t>
      </w:r>
    </w:p>
    <w:p w14:paraId="6B60387A"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Прави успоредни, с развита мускулатура.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Бедра:</w:t>
      </w:r>
      <w:r w:rsidRPr="00534CD7">
        <w:rPr>
          <w:rFonts w:asciiTheme="majorBidi" w:eastAsia="Calibri" w:hAnsiTheme="majorBidi" w:cstheme="majorBidi"/>
          <w:lang w:val="bg-BG"/>
        </w:rPr>
        <w:t xml:space="preserve"> Средно дълги с развита мускулатура.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Колена:</w:t>
      </w:r>
      <w:r w:rsidRPr="00534CD7">
        <w:rPr>
          <w:rFonts w:asciiTheme="majorBidi" w:eastAsia="Calibri" w:hAnsiTheme="majorBidi" w:cstheme="majorBidi"/>
          <w:lang w:val="bg-BG"/>
        </w:rPr>
        <w:t xml:space="preserve"> Успоредни помежду си, със слабо изправени ъгли.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Подбедра:</w:t>
      </w:r>
      <w:r w:rsidRPr="00534CD7">
        <w:rPr>
          <w:rFonts w:asciiTheme="majorBidi" w:eastAsia="Calibri" w:hAnsiTheme="majorBidi" w:cstheme="majorBidi"/>
          <w:lang w:val="bg-BG"/>
        </w:rPr>
        <w:t xml:space="preserve"> Пропорционално развити, добре замускулени.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Скакателни стави:</w:t>
      </w:r>
      <w:r w:rsidRPr="00534CD7">
        <w:rPr>
          <w:rFonts w:asciiTheme="majorBidi" w:eastAsia="Calibri" w:hAnsiTheme="majorBidi" w:cstheme="majorBidi"/>
          <w:lang w:val="bg-BG"/>
        </w:rPr>
        <w:t xml:space="preserve"> Силни и здрави, ъгълът е 140-150 градуса.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Метатарзуси:</w:t>
      </w:r>
      <w:r w:rsidRPr="00534CD7">
        <w:rPr>
          <w:rFonts w:asciiTheme="majorBidi" w:eastAsia="Calibri" w:hAnsiTheme="majorBidi" w:cstheme="majorBidi"/>
          <w:lang w:val="bg-BG"/>
        </w:rPr>
        <w:t xml:space="preserve"> Средно дълги, силни и отвесно поставени. Доста често срещан белег е, допълнителен, пети или шести пръст.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Движения:</w:t>
      </w:r>
      <w:r w:rsidRPr="00534CD7">
        <w:rPr>
          <w:rFonts w:asciiTheme="majorBidi" w:eastAsia="Calibri" w:hAnsiTheme="majorBidi" w:cstheme="majorBidi"/>
          <w:lang w:val="bg-BG"/>
        </w:rPr>
        <w:t xml:space="preserve"> Движенията са свободни, леки и плавни. Характерни са, свободният ход, и пружиниращ тръс. По време на движение, гръбната линия трябва да е права, крайниците да са праволинейно поставени, като предните крайници се приближават леко.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Кожа:</w:t>
      </w:r>
      <w:r w:rsidRPr="00534CD7">
        <w:rPr>
          <w:rFonts w:asciiTheme="majorBidi" w:eastAsia="Calibri" w:hAnsiTheme="majorBidi" w:cstheme="majorBidi"/>
          <w:lang w:val="bg-BG"/>
        </w:rPr>
        <w:t xml:space="preserve">Дебела, плътна, еластична и прилепнала без гънки. </w:t>
      </w:r>
      <w:r w:rsidRPr="00534CD7">
        <w:rPr>
          <w:rFonts w:asciiTheme="majorBidi" w:eastAsia="Calibri" w:hAnsiTheme="majorBidi" w:cstheme="majorBidi"/>
          <w:lang w:val="bg-BG"/>
        </w:rPr>
        <w:br/>
      </w:r>
    </w:p>
    <w:p w14:paraId="38A7D6B9" w14:textId="77777777" w:rsidR="00B64829" w:rsidRDefault="00534CD7" w:rsidP="00534CD7">
      <w:pPr>
        <w:spacing w:after="200"/>
        <w:rPr>
          <w:rFonts w:asciiTheme="majorBidi" w:eastAsia="Calibri" w:hAnsiTheme="majorBidi" w:cstheme="majorBidi"/>
          <w:b/>
          <w:bCs/>
          <w:lang w:val="bg-BG"/>
        </w:rPr>
      </w:pPr>
      <w:r w:rsidRPr="00534CD7">
        <w:rPr>
          <w:rFonts w:asciiTheme="majorBidi" w:eastAsia="Calibri" w:hAnsiTheme="majorBidi" w:cstheme="majorBidi"/>
          <w:lang w:val="bg-BG"/>
        </w:rPr>
        <w:lastRenderedPageBreak/>
        <w:br/>
      </w:r>
      <w:r w:rsidRPr="00534CD7">
        <w:rPr>
          <w:rFonts w:asciiTheme="majorBidi" w:eastAsia="Calibri" w:hAnsiTheme="majorBidi" w:cstheme="majorBidi"/>
          <w:b/>
          <w:bCs/>
          <w:lang w:val="bg-BG"/>
        </w:rPr>
        <w:t>Косъм:</w:t>
      </w:r>
    </w:p>
    <w:p w14:paraId="0BB0FE90"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Дълъг, груб,и прав, със силно развит подкосъм. Различават се два типа кучета,по отношение дължината на косъма. </w:t>
      </w:r>
      <w:r w:rsidRPr="00534CD7">
        <w:rPr>
          <w:rFonts w:asciiTheme="majorBidi" w:eastAsia="Calibri" w:hAnsiTheme="majorBidi" w:cstheme="majorBidi"/>
          <w:lang w:val="bg-BG"/>
        </w:rPr>
        <w:br/>
        <w:t xml:space="preserve">1. Дългокосмести, с дължина на косъма над 10см. </w:t>
      </w:r>
      <w:r w:rsidRPr="00534CD7">
        <w:rPr>
          <w:rFonts w:asciiTheme="majorBidi" w:eastAsia="Calibri" w:hAnsiTheme="majorBidi" w:cstheme="majorBidi"/>
          <w:lang w:val="bg-BG"/>
        </w:rPr>
        <w:br/>
        <w:t>2</w:t>
      </w:r>
      <w:r w:rsidR="00B64829">
        <w:rPr>
          <w:rFonts w:asciiTheme="majorBidi" w:eastAsia="Calibri" w:hAnsiTheme="majorBidi" w:cstheme="majorBidi"/>
        </w:rPr>
        <w:t xml:space="preserve">. </w:t>
      </w:r>
      <w:r w:rsidRPr="00534CD7">
        <w:rPr>
          <w:rFonts w:asciiTheme="majorBidi" w:eastAsia="Calibri" w:hAnsiTheme="majorBidi" w:cstheme="majorBidi"/>
          <w:lang w:val="bg-BG"/>
        </w:rPr>
        <w:t xml:space="preserve">Късокосмести,с дължина на косъма до 10см. Минималната дължина на косъма, не бива да е под 7см. Характерно е обилното окосмяване по шията, задната част на крайниците и опашката. Като опашката е най обилно окосмена. Характерна, е така наречената грива около врата.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Окраска:</w:t>
      </w:r>
    </w:p>
    <w:p w14:paraId="69D9E237" w14:textId="77777777" w:rsidR="00B64829" w:rsidRDefault="00534CD7" w:rsidP="00534CD7">
      <w:pPr>
        <w:spacing w:after="200"/>
        <w:rPr>
          <w:rFonts w:asciiTheme="majorBidi" w:eastAsia="Calibri" w:hAnsiTheme="majorBidi" w:cstheme="majorBidi"/>
          <w:lang w:val="bg-BG"/>
        </w:rPr>
      </w:pPr>
      <w:r w:rsidRPr="00534CD7">
        <w:rPr>
          <w:rFonts w:asciiTheme="majorBidi" w:eastAsia="Calibri" w:hAnsiTheme="majorBidi" w:cstheme="majorBidi"/>
          <w:lang w:val="bg-BG"/>
        </w:rPr>
        <w:t xml:space="preserve"> Едноцветна,Двуцветна или Трицветна, като задължително трябва да има бял цвят. Предпочитат се, ясно очертани тъмни петна на бял фон, или бели петна на тъмен фон. Тъмния фон може да бъде, черен, кафяв, сив, червен жълт, или тигров.  Черният цвят може да бъде с кафяв или сивкав оттенък. Не се допуска наличето на черна маска. </w:t>
      </w:r>
      <w:r w:rsidRPr="00534CD7">
        <w:rPr>
          <w:rFonts w:asciiTheme="majorBidi" w:eastAsia="Calibri" w:hAnsiTheme="majorBidi" w:cstheme="majorBidi"/>
          <w:lang w:val="bg-BG"/>
        </w:rPr>
        <w:br/>
      </w:r>
      <w:r w:rsidRPr="00534CD7">
        <w:rPr>
          <w:rFonts w:asciiTheme="majorBidi" w:eastAsia="Calibri" w:hAnsiTheme="majorBidi" w:cstheme="majorBidi"/>
          <w:lang w:val="bg-BG"/>
        </w:rPr>
        <w:br/>
      </w:r>
      <w:r w:rsidRPr="00534CD7">
        <w:rPr>
          <w:rFonts w:asciiTheme="majorBidi" w:eastAsia="Calibri" w:hAnsiTheme="majorBidi" w:cstheme="majorBidi"/>
          <w:b/>
          <w:bCs/>
          <w:lang w:val="bg-BG"/>
        </w:rPr>
        <w:t>Недостатъци:</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t xml:space="preserve">-Незначителни отклонения от горепосочените индекси </w:t>
      </w:r>
      <w:r w:rsidRPr="00534CD7">
        <w:rPr>
          <w:rFonts w:asciiTheme="majorBidi" w:eastAsia="Calibri" w:hAnsiTheme="majorBidi" w:cstheme="majorBidi"/>
          <w:lang w:val="bg-BG"/>
        </w:rPr>
        <w:br/>
        <w:t xml:space="preserve">-Не достатъчно широка и масивна глава </w:t>
      </w:r>
      <w:r w:rsidRPr="00534CD7">
        <w:rPr>
          <w:rFonts w:asciiTheme="majorBidi" w:eastAsia="Calibri" w:hAnsiTheme="majorBidi" w:cstheme="majorBidi"/>
          <w:lang w:val="bg-BG"/>
        </w:rPr>
        <w:br/>
        <w:t xml:space="preserve">-Изпъкнало чело </w:t>
      </w:r>
      <w:r w:rsidRPr="00534CD7">
        <w:rPr>
          <w:rFonts w:asciiTheme="majorBidi" w:eastAsia="Calibri" w:hAnsiTheme="majorBidi" w:cstheme="majorBidi"/>
          <w:lang w:val="bg-BG"/>
        </w:rPr>
        <w:br/>
        <w:t xml:space="preserve">-Изразен стоп </w:t>
      </w:r>
      <w:r w:rsidRPr="00534CD7">
        <w:rPr>
          <w:rFonts w:asciiTheme="majorBidi" w:eastAsia="Calibri" w:hAnsiTheme="majorBidi" w:cstheme="majorBidi"/>
          <w:lang w:val="bg-BG"/>
        </w:rPr>
        <w:br/>
        <w:t xml:space="preserve">-Ясно изразена медиална бразда </w:t>
      </w:r>
      <w:r w:rsidRPr="00534CD7">
        <w:rPr>
          <w:rFonts w:asciiTheme="majorBidi" w:eastAsia="Calibri" w:hAnsiTheme="majorBidi" w:cstheme="majorBidi"/>
          <w:lang w:val="bg-BG"/>
        </w:rPr>
        <w:br/>
        <w:t xml:space="preserve">-Издължена и тясна муцуна </w:t>
      </w:r>
      <w:r w:rsidRPr="00534CD7">
        <w:rPr>
          <w:rFonts w:asciiTheme="majorBidi" w:eastAsia="Calibri" w:hAnsiTheme="majorBidi" w:cstheme="majorBidi"/>
          <w:lang w:val="bg-BG"/>
        </w:rPr>
        <w:br/>
        <w:t xml:space="preserve">-Не достатъчно развит гръден кош </w:t>
      </w:r>
      <w:r w:rsidRPr="00534CD7">
        <w:rPr>
          <w:rFonts w:asciiTheme="majorBidi" w:eastAsia="Calibri" w:hAnsiTheme="majorBidi" w:cstheme="majorBidi"/>
          <w:lang w:val="bg-BG"/>
        </w:rPr>
        <w:br/>
        <w:t xml:space="preserve">-Тясна постановка на крайниците </w:t>
      </w:r>
      <w:r w:rsidRPr="00534CD7">
        <w:rPr>
          <w:rFonts w:asciiTheme="majorBidi" w:eastAsia="Calibri" w:hAnsiTheme="majorBidi" w:cstheme="majorBidi"/>
          <w:lang w:val="bg-BG"/>
        </w:rPr>
        <w:br/>
        <w:t xml:space="preserve">-Провиснал или изпъкнал гръб. </w:t>
      </w:r>
      <w:r w:rsidRPr="00534CD7">
        <w:rPr>
          <w:rFonts w:asciiTheme="majorBidi" w:eastAsia="Calibri" w:hAnsiTheme="majorBidi" w:cstheme="majorBidi"/>
          <w:lang w:val="bg-BG"/>
        </w:rPr>
        <w:br/>
        <w:t xml:space="preserve">-По висока крупа от холката </w:t>
      </w:r>
      <w:r w:rsidRPr="00534CD7">
        <w:rPr>
          <w:rFonts w:asciiTheme="majorBidi" w:eastAsia="Calibri" w:hAnsiTheme="majorBidi" w:cstheme="majorBidi"/>
          <w:lang w:val="bg-BG"/>
        </w:rPr>
        <w:br/>
        <w:t xml:space="preserve">-Криви предни или задни крайници </w:t>
      </w:r>
      <w:r w:rsidRPr="00534CD7">
        <w:rPr>
          <w:rFonts w:asciiTheme="majorBidi" w:eastAsia="Calibri" w:hAnsiTheme="majorBidi" w:cstheme="majorBidi"/>
          <w:lang w:val="bg-BG"/>
        </w:rPr>
        <w:br/>
        <w:t xml:space="preserve">-Отпуснат или много прибран корем </w:t>
      </w:r>
      <w:r w:rsidRPr="00534CD7">
        <w:rPr>
          <w:rFonts w:asciiTheme="majorBidi" w:eastAsia="Calibri" w:hAnsiTheme="majorBidi" w:cstheme="majorBidi"/>
          <w:lang w:val="bg-BG"/>
        </w:rPr>
        <w:br/>
        <w:t xml:space="preserve">-Тънки и висящи бърни </w:t>
      </w:r>
      <w:r w:rsidRPr="00534CD7">
        <w:rPr>
          <w:rFonts w:asciiTheme="majorBidi" w:eastAsia="Calibri" w:hAnsiTheme="majorBidi" w:cstheme="majorBidi"/>
          <w:lang w:val="bg-BG"/>
        </w:rPr>
        <w:br/>
        <w:t xml:space="preserve">-Високо поставени уши, неприлепнали към главата </w:t>
      </w:r>
      <w:r w:rsidRPr="00534CD7">
        <w:rPr>
          <w:rFonts w:asciiTheme="majorBidi" w:eastAsia="Calibri" w:hAnsiTheme="majorBidi" w:cstheme="majorBidi"/>
          <w:lang w:val="bg-BG"/>
        </w:rPr>
        <w:br/>
        <w:t xml:space="preserve">-Недостатъчно окосмяване на опашката и задната част на крайниците </w:t>
      </w:r>
      <w:r w:rsidRPr="00534CD7">
        <w:rPr>
          <w:rFonts w:asciiTheme="majorBidi" w:eastAsia="Calibri" w:hAnsiTheme="majorBidi" w:cstheme="majorBidi"/>
          <w:lang w:val="bg-BG"/>
        </w:rPr>
        <w:br/>
        <w:t xml:space="preserve">-Дребни и редки зъби, резци разположени извън основната линия </w:t>
      </w:r>
      <w:r w:rsidRPr="00534CD7">
        <w:rPr>
          <w:rFonts w:asciiTheme="majorBidi" w:eastAsia="Calibri" w:hAnsiTheme="majorBidi" w:cstheme="majorBidi"/>
          <w:lang w:val="bg-BG"/>
        </w:rPr>
        <w:br/>
        <w:t xml:space="preserve">-Меки и разпуснати лапи </w:t>
      </w:r>
      <w:r w:rsidRPr="00534CD7">
        <w:rPr>
          <w:rFonts w:asciiTheme="majorBidi" w:eastAsia="Calibri" w:hAnsiTheme="majorBidi" w:cstheme="majorBidi"/>
          <w:lang w:val="bg-BG"/>
        </w:rPr>
        <w:br/>
        <w:t xml:space="preserve">-Не добра пигментация на носна гъба и клепачите </w:t>
      </w:r>
      <w:r w:rsidRPr="00534CD7">
        <w:rPr>
          <w:rFonts w:asciiTheme="majorBidi" w:eastAsia="Calibri" w:hAnsiTheme="majorBidi" w:cstheme="majorBidi"/>
          <w:lang w:val="bg-BG"/>
        </w:rPr>
        <w:br/>
        <w:t xml:space="preserve">-Провисвания на клепачите </w:t>
      </w:r>
      <w:r w:rsidRPr="00534CD7">
        <w:rPr>
          <w:rFonts w:asciiTheme="majorBidi" w:eastAsia="Calibri" w:hAnsiTheme="majorBidi" w:cstheme="majorBidi"/>
          <w:lang w:val="bg-BG"/>
        </w:rPr>
        <w:br/>
        <w:t xml:space="preserve">-Незначителни отклонения, от правилните движения </w:t>
      </w:r>
      <w:r w:rsidRPr="00534CD7">
        <w:rPr>
          <w:rFonts w:asciiTheme="majorBidi" w:eastAsia="Calibri" w:hAnsiTheme="majorBidi" w:cstheme="majorBidi"/>
          <w:lang w:val="bg-BG"/>
        </w:rPr>
        <w:br/>
      </w:r>
    </w:p>
    <w:p w14:paraId="2C03563E" w14:textId="77777777" w:rsidR="00B64829" w:rsidRDefault="00B64829" w:rsidP="00534CD7">
      <w:pPr>
        <w:spacing w:after="200"/>
        <w:rPr>
          <w:rFonts w:asciiTheme="majorBidi" w:eastAsia="Calibri" w:hAnsiTheme="majorBidi" w:cstheme="majorBidi"/>
          <w:lang w:val="bg-BG"/>
        </w:rPr>
      </w:pPr>
    </w:p>
    <w:p w14:paraId="7CC84EC3" w14:textId="66C844C6" w:rsidR="00534CD7" w:rsidRPr="00534CD7" w:rsidRDefault="00534CD7" w:rsidP="00534CD7">
      <w:pPr>
        <w:spacing w:after="200"/>
        <w:rPr>
          <w:rFonts w:asciiTheme="majorBidi" w:eastAsia="Calibri" w:hAnsiTheme="majorBidi" w:cstheme="majorBidi"/>
          <w:lang w:val="bg-BG"/>
        </w:rPr>
      </w:pPr>
      <w:bookmarkStart w:id="1" w:name="_GoBack"/>
      <w:bookmarkEnd w:id="1"/>
      <w:r w:rsidRPr="00534CD7">
        <w:rPr>
          <w:rFonts w:asciiTheme="majorBidi" w:eastAsia="Calibri" w:hAnsiTheme="majorBidi" w:cstheme="majorBidi"/>
          <w:lang w:val="bg-BG"/>
        </w:rPr>
        <w:lastRenderedPageBreak/>
        <w:br/>
      </w:r>
      <w:r w:rsidRPr="00534CD7">
        <w:rPr>
          <w:rFonts w:asciiTheme="majorBidi" w:eastAsia="Calibri" w:hAnsiTheme="majorBidi" w:cstheme="majorBidi"/>
          <w:b/>
          <w:bCs/>
          <w:lang w:val="bg-BG"/>
        </w:rPr>
        <w:t>Пороци:</w:t>
      </w:r>
      <w:r w:rsidRPr="00534CD7">
        <w:rPr>
          <w:rFonts w:asciiTheme="majorBidi" w:eastAsia="Calibri" w:hAnsiTheme="majorBidi" w:cstheme="majorBidi"/>
          <w:lang w:val="bg-BG"/>
        </w:rPr>
        <w:t xml:space="preserve"> </w:t>
      </w:r>
      <w:r w:rsidRPr="00534CD7">
        <w:rPr>
          <w:rFonts w:asciiTheme="majorBidi" w:eastAsia="Calibri" w:hAnsiTheme="majorBidi" w:cstheme="majorBidi"/>
          <w:lang w:val="bg-BG"/>
        </w:rPr>
        <w:br/>
        <w:t xml:space="preserve">-Неизразена породност </w:t>
      </w:r>
      <w:r w:rsidRPr="00534CD7">
        <w:rPr>
          <w:rFonts w:asciiTheme="majorBidi" w:eastAsia="Calibri" w:hAnsiTheme="majorBidi" w:cstheme="majorBidi"/>
          <w:lang w:val="bg-BG"/>
        </w:rPr>
        <w:br/>
        <w:t xml:space="preserve">-Несъответствие на типа конституция </w:t>
      </w:r>
      <w:r w:rsidRPr="00534CD7">
        <w:rPr>
          <w:rFonts w:asciiTheme="majorBidi" w:eastAsia="Calibri" w:hAnsiTheme="majorBidi" w:cstheme="majorBidi"/>
          <w:lang w:val="bg-BG"/>
        </w:rPr>
        <w:br/>
        <w:t xml:space="preserve">-Рязко изразен стоп </w:t>
      </w:r>
      <w:r w:rsidRPr="00534CD7">
        <w:rPr>
          <w:rFonts w:asciiTheme="majorBidi" w:eastAsia="Calibri" w:hAnsiTheme="majorBidi" w:cstheme="majorBidi"/>
          <w:lang w:val="bg-BG"/>
        </w:rPr>
        <w:br/>
        <w:t xml:space="preserve">-Тясна и нежна глава </w:t>
      </w:r>
      <w:r w:rsidRPr="00534CD7">
        <w:rPr>
          <w:rFonts w:asciiTheme="majorBidi" w:eastAsia="Calibri" w:hAnsiTheme="majorBidi" w:cstheme="majorBidi"/>
          <w:lang w:val="bg-BG"/>
        </w:rPr>
        <w:br/>
        <w:t xml:space="preserve">-Тънка, лека и остра муцуна </w:t>
      </w:r>
      <w:r w:rsidRPr="00534CD7">
        <w:rPr>
          <w:rFonts w:asciiTheme="majorBidi" w:eastAsia="Calibri" w:hAnsiTheme="majorBidi" w:cstheme="majorBidi"/>
          <w:lang w:val="bg-BG"/>
        </w:rPr>
        <w:br/>
        <w:t xml:space="preserve">-Много увиснали бърни и/или долен клепач </w:t>
      </w:r>
      <w:r w:rsidRPr="00534CD7">
        <w:rPr>
          <w:rFonts w:asciiTheme="majorBidi" w:eastAsia="Calibri" w:hAnsiTheme="majorBidi" w:cstheme="majorBidi"/>
          <w:lang w:val="bg-BG"/>
        </w:rPr>
        <w:br/>
        <w:t xml:space="preserve">-Изправени, стоящи или много големи уши </w:t>
      </w:r>
      <w:r w:rsidRPr="00534CD7">
        <w:rPr>
          <w:rFonts w:asciiTheme="majorBidi" w:eastAsia="Calibri" w:hAnsiTheme="majorBidi" w:cstheme="majorBidi"/>
          <w:lang w:val="bg-BG"/>
        </w:rPr>
        <w:br/>
        <w:t xml:space="preserve">-Прекомерна агресивност или страх </w:t>
      </w:r>
      <w:r w:rsidRPr="00534CD7">
        <w:rPr>
          <w:rFonts w:asciiTheme="majorBidi" w:eastAsia="Calibri" w:hAnsiTheme="majorBidi" w:cstheme="majorBidi"/>
          <w:lang w:val="bg-BG"/>
        </w:rPr>
        <w:br/>
        <w:t xml:space="preserve">-Нестандартна окраска на космената покривка </w:t>
      </w:r>
      <w:r w:rsidRPr="00534CD7">
        <w:rPr>
          <w:rFonts w:asciiTheme="majorBidi" w:eastAsia="Calibri" w:hAnsiTheme="majorBidi" w:cstheme="majorBidi"/>
          <w:lang w:val="bg-BG"/>
        </w:rPr>
        <w:br/>
        <w:t xml:space="preserve">-Много къс мек или къдрав косъм </w:t>
      </w:r>
      <w:r w:rsidRPr="00534CD7">
        <w:rPr>
          <w:rFonts w:asciiTheme="majorBidi" w:eastAsia="Calibri" w:hAnsiTheme="majorBidi" w:cstheme="majorBidi"/>
          <w:lang w:val="bg-BG"/>
        </w:rPr>
        <w:br/>
        <w:t xml:space="preserve">-Липсващи зъби, повече от указаните в стандарта </w:t>
      </w:r>
      <w:r w:rsidRPr="00534CD7">
        <w:rPr>
          <w:rFonts w:asciiTheme="majorBidi" w:eastAsia="Calibri" w:hAnsiTheme="majorBidi" w:cstheme="majorBidi"/>
          <w:lang w:val="bg-BG"/>
        </w:rPr>
        <w:br/>
        <w:t xml:space="preserve">-Обратна захапка </w:t>
      </w:r>
      <w:r w:rsidRPr="00534CD7">
        <w:rPr>
          <w:rFonts w:asciiTheme="majorBidi" w:eastAsia="Calibri" w:hAnsiTheme="majorBidi" w:cstheme="majorBidi"/>
          <w:lang w:val="bg-BG"/>
        </w:rPr>
        <w:br/>
        <w:t xml:space="preserve">-Едностранен или двустранен крипторхизъм. </w:t>
      </w:r>
      <w:r w:rsidRPr="00534CD7">
        <w:rPr>
          <w:rFonts w:asciiTheme="majorBidi" w:eastAsia="Calibri" w:hAnsiTheme="majorBidi" w:cstheme="majorBidi"/>
          <w:lang w:val="bg-BG"/>
        </w:rPr>
        <w:br/>
        <w:t>-Тазобедрена дисплазия, ентропия и други генетично предавани заболявания,които влиаят пагубно, за развитието, селкцията, популацията и здравето на кучето.</w:t>
      </w:r>
    </w:p>
    <w:p w14:paraId="387C9019" w14:textId="381E03AF" w:rsidR="005D2FD1" w:rsidRPr="00534CD7" w:rsidRDefault="005D2FD1" w:rsidP="00534CD7">
      <w:pPr>
        <w:pStyle w:val="Normal1"/>
        <w:widowControl w:val="0"/>
        <w:pBdr>
          <w:top w:val="nil"/>
          <w:left w:val="nil"/>
          <w:bottom w:val="nil"/>
          <w:right w:val="nil"/>
          <w:between w:val="nil"/>
        </w:pBdr>
        <w:spacing w:after="100"/>
        <w:jc w:val="center"/>
        <w:rPr>
          <w:rFonts w:asciiTheme="majorBidi" w:eastAsia="Times" w:hAnsiTheme="majorBidi" w:cstheme="majorBidi"/>
          <w:color w:val="000000"/>
          <w:lang w:val="bg-BG"/>
        </w:rPr>
      </w:pPr>
    </w:p>
    <w:sectPr w:rsidR="005D2FD1" w:rsidRPr="00534CD7" w:rsidSect="00534CD7">
      <w:headerReference w:type="default" r:id="rId8"/>
      <w:footerReference w:type="default" r:id="rId9"/>
      <w:pgSz w:w="12240" w:h="15840"/>
      <w:pgMar w:top="1710" w:right="1440" w:bottom="1440" w:left="1440" w:header="81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C1FF4" w14:textId="77777777" w:rsidR="00534CD7" w:rsidRDefault="00534CD7" w:rsidP="00534CD7">
      <w:pPr>
        <w:spacing w:line="240" w:lineRule="auto"/>
      </w:pPr>
      <w:r>
        <w:separator/>
      </w:r>
    </w:p>
  </w:endnote>
  <w:endnote w:type="continuationSeparator" w:id="0">
    <w:p w14:paraId="41879EB5" w14:textId="77777777" w:rsidR="00534CD7" w:rsidRDefault="00534CD7" w:rsidP="00534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E3E5" w14:textId="3B766CE8" w:rsidR="00534CD7" w:rsidRPr="00534CD7" w:rsidRDefault="00B64829">
    <w:pPr>
      <w:pStyle w:val="Footer"/>
      <w:rPr>
        <w:rFonts w:asciiTheme="majorBidi" w:hAnsiTheme="majorBidi" w:cstheme="majorBidi"/>
        <w:b/>
        <w:bCs/>
        <w:color w:val="000000" w:themeColor="text1"/>
      </w:rPr>
    </w:pPr>
    <w:r>
      <w:rPr>
        <w:noProof/>
      </w:rPr>
      <mc:AlternateContent>
        <mc:Choice Requires="wps">
          <w:drawing>
            <wp:anchor distT="0" distB="0" distL="114300" distR="114300" simplePos="0" relativeHeight="251659264" behindDoc="0" locked="0" layoutInCell="1" allowOverlap="1" wp14:anchorId="61186890" wp14:editId="45146BC0">
              <wp:simplePos x="0" y="0"/>
              <wp:positionH relativeFrom="page">
                <wp:align>center</wp:align>
              </wp:positionH>
              <wp:positionV relativeFrom="page">
                <wp:align>center</wp:align>
              </wp:positionV>
              <wp:extent cx="7357110" cy="9530715"/>
              <wp:effectExtent l="0" t="0" r="7620" b="7620"/>
              <wp:wrapNone/>
              <wp:docPr id="1"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7110" cy="95307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261B239" id="Rectangle 452" o:spid="_x0000_s1026" style="position:absolute;margin-left:0;margin-top:0;width:579.3pt;height:750.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" filled="f" strokecolor="#938953 [1614]" strokeweight="1.25pt">
              <v:path arrowok="t"/>
              <w10:wrap anchorx="page" anchory="page"/>
            </v:rect>
          </w:pict>
        </mc:Fallback>
      </mc:AlternateContent>
    </w:r>
    <w:r w:rsidR="00534CD7">
      <w:rPr>
        <w:color w:val="4F81BD" w:themeColor="accent1"/>
      </w:rPr>
      <w:t xml:space="preserve"> </w:t>
    </w:r>
    <w:r w:rsidR="00534CD7" w:rsidRPr="00534CD7">
      <w:rPr>
        <w:rFonts w:asciiTheme="majorBidi" w:eastAsiaTheme="majorEastAsia" w:hAnsiTheme="majorBidi" w:cstheme="majorBidi"/>
        <w:b/>
        <w:bCs/>
        <w:color w:val="000000" w:themeColor="text1"/>
        <w:sz w:val="20"/>
        <w:szCs w:val="20"/>
      </w:rPr>
      <w:t xml:space="preserve">pg. </w:t>
    </w:r>
    <w:r w:rsidR="00534CD7" w:rsidRPr="00534CD7">
      <w:rPr>
        <w:rFonts w:asciiTheme="majorBidi" w:eastAsiaTheme="minorEastAsia" w:hAnsiTheme="majorBidi" w:cstheme="majorBidi"/>
        <w:b/>
        <w:bCs/>
        <w:color w:val="000000" w:themeColor="text1"/>
        <w:sz w:val="20"/>
        <w:szCs w:val="20"/>
      </w:rPr>
      <w:fldChar w:fldCharType="begin"/>
    </w:r>
    <w:r w:rsidR="00534CD7" w:rsidRPr="00534CD7">
      <w:rPr>
        <w:rFonts w:asciiTheme="majorBidi" w:hAnsiTheme="majorBidi" w:cstheme="majorBidi"/>
        <w:b/>
        <w:bCs/>
        <w:color w:val="000000" w:themeColor="text1"/>
        <w:sz w:val="20"/>
        <w:szCs w:val="20"/>
      </w:rPr>
      <w:instrText xml:space="preserve"> PAGE    \* MERGEFORMAT </w:instrText>
    </w:r>
    <w:r w:rsidR="00534CD7" w:rsidRPr="00534CD7">
      <w:rPr>
        <w:rFonts w:asciiTheme="majorBidi" w:eastAsiaTheme="minorEastAsia" w:hAnsiTheme="majorBidi" w:cstheme="majorBidi"/>
        <w:b/>
        <w:bCs/>
        <w:color w:val="000000" w:themeColor="text1"/>
        <w:sz w:val="20"/>
        <w:szCs w:val="20"/>
      </w:rPr>
      <w:fldChar w:fldCharType="separate"/>
    </w:r>
    <w:r w:rsidR="00534CD7" w:rsidRPr="00534CD7">
      <w:rPr>
        <w:rFonts w:asciiTheme="majorBidi" w:eastAsiaTheme="majorEastAsia" w:hAnsiTheme="majorBidi" w:cstheme="majorBidi"/>
        <w:b/>
        <w:bCs/>
        <w:noProof/>
        <w:color w:val="000000" w:themeColor="text1"/>
        <w:sz w:val="20"/>
        <w:szCs w:val="20"/>
      </w:rPr>
      <w:t>2</w:t>
    </w:r>
    <w:r w:rsidR="00534CD7" w:rsidRPr="00534CD7">
      <w:rPr>
        <w:rFonts w:asciiTheme="majorBidi" w:eastAsiaTheme="majorEastAsia" w:hAnsiTheme="majorBidi" w:cstheme="majorBidi"/>
        <w:b/>
        <w:bCs/>
        <w:noProof/>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5AD6A" w14:textId="77777777" w:rsidR="00534CD7" w:rsidRDefault="00534CD7" w:rsidP="00534CD7">
      <w:pPr>
        <w:spacing w:line="240" w:lineRule="auto"/>
      </w:pPr>
      <w:r>
        <w:separator/>
      </w:r>
    </w:p>
  </w:footnote>
  <w:footnote w:type="continuationSeparator" w:id="0">
    <w:p w14:paraId="0CB80EA6" w14:textId="77777777" w:rsidR="00534CD7" w:rsidRDefault="00534CD7" w:rsidP="00534C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BDB6" w14:textId="77777777" w:rsidR="00534CD7" w:rsidRDefault="00534CD7" w:rsidP="00534CD7">
    <w:pPr>
      <w:pStyle w:val="Normal1"/>
      <w:widowControl w:val="0"/>
      <w:pBdr>
        <w:top w:val="nil"/>
        <w:left w:val="nil"/>
        <w:bottom w:val="nil"/>
        <w:right w:val="nil"/>
        <w:between w:val="nil"/>
      </w:pBdr>
      <w:spacing w:after="100"/>
      <w:jc w:val="center"/>
      <w:rPr>
        <w:rFonts w:ascii="Times" w:eastAsia="Times" w:hAnsi="Times" w:cs="Times"/>
        <w:b/>
        <w:bCs/>
        <w:color w:val="000000"/>
        <w:sz w:val="18"/>
        <w:szCs w:val="18"/>
        <w:lang w:val="ru-RU"/>
      </w:rPr>
    </w:pPr>
  </w:p>
  <w:p w14:paraId="436787E2" w14:textId="77777777" w:rsidR="00534CD7" w:rsidRDefault="00534CD7" w:rsidP="00534CD7">
    <w:pPr>
      <w:pStyle w:val="Normal1"/>
      <w:widowControl w:val="0"/>
      <w:pBdr>
        <w:top w:val="nil"/>
        <w:left w:val="nil"/>
        <w:bottom w:val="nil"/>
        <w:right w:val="nil"/>
        <w:between w:val="nil"/>
      </w:pBdr>
      <w:spacing w:after="100"/>
      <w:jc w:val="center"/>
      <w:rPr>
        <w:rFonts w:ascii="Times" w:eastAsia="Times" w:hAnsi="Times" w:cs="Times"/>
        <w:b/>
        <w:bCs/>
        <w:color w:val="000000"/>
        <w:sz w:val="18"/>
        <w:szCs w:val="18"/>
        <w:lang w:val="ru-RU"/>
      </w:rPr>
    </w:pPr>
  </w:p>
  <w:p w14:paraId="0DABBF66" w14:textId="3465E0A2" w:rsidR="00534CD7" w:rsidRPr="00534CD7" w:rsidRDefault="00534CD7" w:rsidP="00534CD7">
    <w:pPr>
      <w:pStyle w:val="Normal1"/>
      <w:widowControl w:val="0"/>
      <w:pBdr>
        <w:top w:val="nil"/>
        <w:left w:val="nil"/>
        <w:bottom w:val="nil"/>
        <w:right w:val="nil"/>
        <w:between w:val="nil"/>
      </w:pBdr>
      <w:spacing w:after="100"/>
      <w:jc w:val="center"/>
      <w:rPr>
        <w:rFonts w:ascii="Times" w:eastAsia="Times" w:hAnsi="Times" w:cs="Times"/>
        <w:b/>
        <w:bCs/>
        <w:color w:val="000000"/>
        <w:sz w:val="18"/>
        <w:szCs w:val="18"/>
        <w:lang w:val="ru-RU"/>
      </w:rPr>
    </w:pPr>
    <w:r w:rsidRPr="00534CD7">
      <w:rPr>
        <w:rFonts w:ascii="Times" w:eastAsia="Times" w:hAnsi="Times" w:cs="Times"/>
        <w:b/>
        <w:bCs/>
        <w:color w:val="000000"/>
        <w:sz w:val="18"/>
        <w:szCs w:val="18"/>
        <w:lang w:val="ru-RU"/>
      </w:rPr>
      <w:t xml:space="preserve">МЕЖДУНАРОДНА АСОЦИАЦИЯ </w:t>
    </w:r>
    <w:r w:rsidRPr="00534CD7">
      <w:rPr>
        <w:rFonts w:ascii="Times" w:eastAsia="Times" w:hAnsi="Times" w:cs="Times"/>
        <w:b/>
        <w:bCs/>
        <w:sz w:val="18"/>
        <w:szCs w:val="18"/>
        <w:highlight w:val="white"/>
        <w:lang w:val="ru-RU"/>
      </w:rPr>
      <w:t>БЪЛГАРСКО ОВЧАРСКО</w:t>
    </w:r>
    <w:r w:rsidRPr="00534CD7">
      <w:rPr>
        <w:rFonts w:ascii="Times" w:eastAsia="Times" w:hAnsi="Times" w:cs="Times"/>
        <w:b/>
        <w:bCs/>
        <w:color w:val="000000"/>
        <w:sz w:val="18"/>
        <w:szCs w:val="18"/>
        <w:lang w:val="ru-RU"/>
      </w:rPr>
      <w:t xml:space="preserve"> КУЧЕ</w:t>
    </w:r>
  </w:p>
  <w:p w14:paraId="10DA7676" w14:textId="77777777" w:rsidR="00534CD7" w:rsidRPr="00534CD7" w:rsidRDefault="00534CD7" w:rsidP="00534CD7">
    <w:pPr>
      <w:pStyle w:val="Normal1"/>
      <w:widowControl w:val="0"/>
      <w:pBdr>
        <w:top w:val="nil"/>
        <w:left w:val="nil"/>
        <w:bottom w:val="nil"/>
        <w:right w:val="nil"/>
        <w:between w:val="nil"/>
      </w:pBdr>
      <w:spacing w:after="100"/>
      <w:jc w:val="center"/>
      <w:rPr>
        <w:rFonts w:ascii="Times" w:eastAsia="Times" w:hAnsi="Times" w:cs="Times"/>
        <w:b/>
        <w:bCs/>
        <w:color w:val="000000"/>
        <w:sz w:val="18"/>
        <w:szCs w:val="18"/>
        <w:lang w:val="ru-RU"/>
      </w:rPr>
    </w:pPr>
    <w:r w:rsidRPr="00534CD7">
      <w:rPr>
        <w:rFonts w:ascii="Times" w:eastAsia="Times" w:hAnsi="Times" w:cs="Times"/>
        <w:b/>
        <w:bCs/>
        <w:color w:val="000000"/>
        <w:sz w:val="18"/>
        <w:szCs w:val="18"/>
        <w:lang w:val="ru-RU"/>
      </w:rPr>
      <w:t xml:space="preserve"> </w:t>
    </w:r>
    <w:r w:rsidRPr="00534CD7">
      <w:rPr>
        <w:rFonts w:ascii="Times" w:eastAsia="Times" w:hAnsi="Times" w:cs="Times"/>
        <w:b/>
        <w:bCs/>
        <w:color w:val="000000"/>
        <w:sz w:val="18"/>
        <w:szCs w:val="18"/>
      </w:rPr>
      <w:t>IN</w:t>
    </w:r>
    <w:r w:rsidRPr="00534CD7">
      <w:rPr>
        <w:rFonts w:ascii="Times" w:eastAsia="Times" w:hAnsi="Times" w:cs="Times"/>
        <w:b/>
        <w:bCs/>
        <w:color w:val="000000"/>
        <w:sz w:val="18"/>
        <w:szCs w:val="18"/>
        <w:lang w:val="ru-RU"/>
      </w:rPr>
      <w:t>ТЕ</w:t>
    </w:r>
    <w:r w:rsidRPr="00534CD7">
      <w:rPr>
        <w:rFonts w:ascii="Times" w:eastAsia="Times" w:hAnsi="Times" w:cs="Times"/>
        <w:b/>
        <w:bCs/>
        <w:color w:val="000000"/>
        <w:sz w:val="18"/>
        <w:szCs w:val="18"/>
      </w:rPr>
      <w:t>RN</w:t>
    </w:r>
    <w:r w:rsidRPr="00534CD7">
      <w:rPr>
        <w:rFonts w:ascii="Times" w:eastAsia="Times" w:hAnsi="Times" w:cs="Times"/>
        <w:b/>
        <w:bCs/>
        <w:color w:val="000000"/>
        <w:sz w:val="18"/>
        <w:szCs w:val="18"/>
        <w:lang w:val="ru-RU"/>
      </w:rPr>
      <w:t>АТ</w:t>
    </w:r>
    <w:r w:rsidRPr="00534CD7">
      <w:rPr>
        <w:rFonts w:ascii="Times" w:eastAsia="Times" w:hAnsi="Times" w:cs="Times"/>
        <w:b/>
        <w:bCs/>
        <w:color w:val="000000"/>
        <w:sz w:val="18"/>
        <w:szCs w:val="18"/>
      </w:rPr>
      <w:t>ION</w:t>
    </w:r>
    <w:r w:rsidRPr="00534CD7">
      <w:rPr>
        <w:rFonts w:ascii="Times" w:eastAsia="Times" w:hAnsi="Times" w:cs="Times"/>
        <w:b/>
        <w:bCs/>
        <w:color w:val="000000"/>
        <w:sz w:val="18"/>
        <w:szCs w:val="18"/>
        <w:lang w:val="ru-RU"/>
      </w:rPr>
      <w:t>А</w:t>
    </w:r>
    <w:r w:rsidRPr="00534CD7">
      <w:rPr>
        <w:rFonts w:ascii="Times" w:eastAsia="Times" w:hAnsi="Times" w:cs="Times"/>
        <w:b/>
        <w:bCs/>
        <w:color w:val="000000"/>
        <w:sz w:val="18"/>
        <w:szCs w:val="18"/>
      </w:rPr>
      <w:t>L</w:t>
    </w:r>
    <w:r w:rsidRPr="00534CD7">
      <w:rPr>
        <w:rFonts w:ascii="Times" w:eastAsia="Times" w:hAnsi="Times" w:cs="Times"/>
        <w:b/>
        <w:bCs/>
        <w:color w:val="000000"/>
        <w:sz w:val="18"/>
        <w:szCs w:val="18"/>
        <w:lang w:val="ru-RU"/>
      </w:rPr>
      <w:t xml:space="preserve"> А</w:t>
    </w:r>
    <w:r w:rsidRPr="00534CD7">
      <w:rPr>
        <w:rFonts w:ascii="Times" w:eastAsia="Times" w:hAnsi="Times" w:cs="Times"/>
        <w:b/>
        <w:bCs/>
        <w:color w:val="000000"/>
        <w:sz w:val="18"/>
        <w:szCs w:val="18"/>
      </w:rPr>
      <w:t>SS</w:t>
    </w:r>
    <w:r w:rsidRPr="00534CD7">
      <w:rPr>
        <w:rFonts w:ascii="Times" w:eastAsia="Times" w:hAnsi="Times" w:cs="Times"/>
        <w:b/>
        <w:bCs/>
        <w:color w:val="000000"/>
        <w:sz w:val="18"/>
        <w:szCs w:val="18"/>
        <w:lang w:val="ru-RU"/>
      </w:rPr>
      <w:t>ОС</w:t>
    </w:r>
    <w:r w:rsidRPr="00534CD7">
      <w:rPr>
        <w:rFonts w:ascii="Times" w:eastAsia="Times" w:hAnsi="Times" w:cs="Times"/>
        <w:b/>
        <w:bCs/>
        <w:color w:val="000000"/>
        <w:sz w:val="18"/>
        <w:szCs w:val="18"/>
      </w:rPr>
      <w:t>I</w:t>
    </w:r>
    <w:r w:rsidRPr="00534CD7">
      <w:rPr>
        <w:rFonts w:ascii="Times" w:eastAsia="Times" w:hAnsi="Times" w:cs="Times"/>
        <w:b/>
        <w:bCs/>
        <w:color w:val="000000"/>
        <w:sz w:val="18"/>
        <w:szCs w:val="18"/>
        <w:lang w:val="ru-RU"/>
      </w:rPr>
      <w:t>АТ</w:t>
    </w:r>
    <w:r w:rsidRPr="00534CD7">
      <w:rPr>
        <w:rFonts w:ascii="Times" w:eastAsia="Times" w:hAnsi="Times" w:cs="Times"/>
        <w:b/>
        <w:bCs/>
        <w:color w:val="000000"/>
        <w:sz w:val="18"/>
        <w:szCs w:val="18"/>
      </w:rPr>
      <w:t>ION</w:t>
    </w:r>
    <w:r w:rsidRPr="00534CD7">
      <w:rPr>
        <w:rFonts w:ascii="Times" w:eastAsia="Times" w:hAnsi="Times" w:cs="Times"/>
        <w:b/>
        <w:bCs/>
        <w:color w:val="000000"/>
        <w:sz w:val="18"/>
        <w:szCs w:val="18"/>
        <w:lang w:val="ru-RU"/>
      </w:rPr>
      <w:t xml:space="preserve"> </w:t>
    </w:r>
    <w:r w:rsidRPr="00534CD7">
      <w:rPr>
        <w:rFonts w:ascii="Times" w:eastAsia="Times" w:hAnsi="Times" w:cs="Times"/>
        <w:b/>
        <w:bCs/>
        <w:sz w:val="18"/>
        <w:szCs w:val="18"/>
      </w:rPr>
      <w:t>BULGARIAN</w:t>
    </w:r>
    <w:r w:rsidRPr="00534CD7">
      <w:rPr>
        <w:rFonts w:ascii="Times" w:eastAsia="Times" w:hAnsi="Times" w:cs="Times"/>
        <w:b/>
        <w:bCs/>
        <w:sz w:val="18"/>
        <w:szCs w:val="18"/>
        <w:lang w:val="ru-RU"/>
      </w:rPr>
      <w:t xml:space="preserve"> </w:t>
    </w:r>
    <w:r w:rsidRPr="00534CD7">
      <w:rPr>
        <w:rFonts w:ascii="Times" w:eastAsia="Times" w:hAnsi="Times" w:cs="Times"/>
        <w:b/>
        <w:bCs/>
        <w:sz w:val="18"/>
        <w:szCs w:val="18"/>
      </w:rPr>
      <w:t>SHEPHERD</w:t>
    </w:r>
    <w:r w:rsidRPr="00534CD7">
      <w:rPr>
        <w:rFonts w:ascii="Times" w:eastAsia="Times" w:hAnsi="Times" w:cs="Times"/>
        <w:b/>
        <w:bCs/>
        <w:sz w:val="18"/>
        <w:szCs w:val="18"/>
        <w:lang w:val="ru-RU"/>
      </w:rPr>
      <w:t xml:space="preserve"> </w:t>
    </w:r>
    <w:r w:rsidRPr="00534CD7">
      <w:rPr>
        <w:rFonts w:ascii="Times" w:eastAsia="Times" w:hAnsi="Times" w:cs="Times"/>
        <w:b/>
        <w:bCs/>
        <w:sz w:val="18"/>
        <w:szCs w:val="18"/>
      </w:rPr>
      <w:t>DOG</w:t>
    </w:r>
    <w:r w:rsidRPr="00534CD7">
      <w:rPr>
        <w:rFonts w:ascii="Times" w:eastAsia="Times" w:hAnsi="Times" w:cs="Times"/>
        <w:b/>
        <w:bCs/>
        <w:color w:val="000000"/>
        <w:sz w:val="18"/>
        <w:szCs w:val="18"/>
        <w:lang w:val="ru-RU"/>
      </w:rPr>
      <w:t xml:space="preserve"> </w:t>
    </w:r>
  </w:p>
  <w:p w14:paraId="3C2DA8FB" w14:textId="77777777" w:rsidR="00534CD7" w:rsidRDefault="00534C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D1"/>
    <w:rsid w:val="001F7CA5"/>
    <w:rsid w:val="002E268A"/>
    <w:rsid w:val="00363075"/>
    <w:rsid w:val="004153E3"/>
    <w:rsid w:val="00534CD7"/>
    <w:rsid w:val="005D2FD1"/>
    <w:rsid w:val="005D37A3"/>
    <w:rsid w:val="00AC2166"/>
    <w:rsid w:val="00B64829"/>
    <w:rsid w:val="00D73BDA"/>
    <w:rsid w:val="00FC4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65102361"/>
  <w15:docId w15:val="{62FE2398-C235-4E17-BE17-5A7F8ACE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166"/>
  </w:style>
  <w:style w:type="paragraph" w:styleId="Heading1">
    <w:name w:val="heading 1"/>
    <w:basedOn w:val="Normal1"/>
    <w:next w:val="Normal1"/>
    <w:rsid w:val="005D2FD1"/>
    <w:pPr>
      <w:keepNext/>
      <w:keepLines/>
      <w:spacing w:before="480" w:after="120"/>
      <w:outlineLvl w:val="0"/>
    </w:pPr>
    <w:rPr>
      <w:b/>
      <w:sz w:val="48"/>
      <w:szCs w:val="48"/>
    </w:rPr>
  </w:style>
  <w:style w:type="paragraph" w:styleId="Heading2">
    <w:name w:val="heading 2"/>
    <w:basedOn w:val="Normal1"/>
    <w:next w:val="Normal1"/>
    <w:rsid w:val="005D2FD1"/>
    <w:pPr>
      <w:keepNext/>
      <w:keepLines/>
      <w:spacing w:before="360" w:after="80"/>
      <w:outlineLvl w:val="1"/>
    </w:pPr>
    <w:rPr>
      <w:b/>
      <w:sz w:val="36"/>
      <w:szCs w:val="36"/>
    </w:rPr>
  </w:style>
  <w:style w:type="paragraph" w:styleId="Heading3">
    <w:name w:val="heading 3"/>
    <w:basedOn w:val="Normal1"/>
    <w:next w:val="Normal1"/>
    <w:rsid w:val="005D2FD1"/>
    <w:pPr>
      <w:keepNext/>
      <w:keepLines/>
      <w:spacing w:before="280" w:after="80"/>
      <w:outlineLvl w:val="2"/>
    </w:pPr>
    <w:rPr>
      <w:b/>
      <w:sz w:val="28"/>
      <w:szCs w:val="28"/>
    </w:rPr>
  </w:style>
  <w:style w:type="paragraph" w:styleId="Heading4">
    <w:name w:val="heading 4"/>
    <w:basedOn w:val="Normal1"/>
    <w:next w:val="Normal1"/>
    <w:rsid w:val="005D2FD1"/>
    <w:pPr>
      <w:keepNext/>
      <w:keepLines/>
      <w:spacing w:before="240" w:after="40"/>
      <w:outlineLvl w:val="3"/>
    </w:pPr>
    <w:rPr>
      <w:b/>
      <w:sz w:val="24"/>
      <w:szCs w:val="24"/>
    </w:rPr>
  </w:style>
  <w:style w:type="paragraph" w:styleId="Heading5">
    <w:name w:val="heading 5"/>
    <w:basedOn w:val="Normal1"/>
    <w:next w:val="Normal1"/>
    <w:rsid w:val="005D2FD1"/>
    <w:pPr>
      <w:keepNext/>
      <w:keepLines/>
      <w:spacing w:before="220" w:after="40"/>
      <w:outlineLvl w:val="4"/>
    </w:pPr>
    <w:rPr>
      <w:b/>
    </w:rPr>
  </w:style>
  <w:style w:type="paragraph" w:styleId="Heading6">
    <w:name w:val="heading 6"/>
    <w:basedOn w:val="Normal1"/>
    <w:next w:val="Normal1"/>
    <w:rsid w:val="005D2FD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D2FD1"/>
  </w:style>
  <w:style w:type="paragraph" w:styleId="Title">
    <w:name w:val="Title"/>
    <w:basedOn w:val="Normal1"/>
    <w:next w:val="Normal1"/>
    <w:rsid w:val="005D2FD1"/>
    <w:pPr>
      <w:keepNext/>
      <w:keepLines/>
      <w:spacing w:before="480" w:after="120"/>
    </w:pPr>
    <w:rPr>
      <w:b/>
      <w:sz w:val="72"/>
      <w:szCs w:val="72"/>
    </w:rPr>
  </w:style>
  <w:style w:type="paragraph" w:styleId="Subtitle">
    <w:name w:val="Subtitle"/>
    <w:basedOn w:val="Normal1"/>
    <w:next w:val="Normal1"/>
    <w:rsid w:val="005D2FD1"/>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D37A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7A3"/>
    <w:rPr>
      <w:rFonts w:ascii="Tahoma" w:hAnsi="Tahoma" w:cs="Tahoma"/>
      <w:sz w:val="16"/>
      <w:szCs w:val="16"/>
    </w:rPr>
  </w:style>
  <w:style w:type="paragraph" w:styleId="Header">
    <w:name w:val="header"/>
    <w:basedOn w:val="Normal"/>
    <w:link w:val="HeaderChar"/>
    <w:uiPriority w:val="99"/>
    <w:unhideWhenUsed/>
    <w:rsid w:val="00534CD7"/>
    <w:pPr>
      <w:tabs>
        <w:tab w:val="center" w:pos="4680"/>
        <w:tab w:val="right" w:pos="9360"/>
      </w:tabs>
      <w:spacing w:line="240" w:lineRule="auto"/>
    </w:pPr>
  </w:style>
  <w:style w:type="character" w:customStyle="1" w:styleId="HeaderChar">
    <w:name w:val="Header Char"/>
    <w:basedOn w:val="DefaultParagraphFont"/>
    <w:link w:val="Header"/>
    <w:uiPriority w:val="99"/>
    <w:rsid w:val="00534CD7"/>
  </w:style>
  <w:style w:type="paragraph" w:styleId="Footer">
    <w:name w:val="footer"/>
    <w:basedOn w:val="Normal"/>
    <w:link w:val="FooterChar"/>
    <w:uiPriority w:val="99"/>
    <w:unhideWhenUsed/>
    <w:rsid w:val="00534CD7"/>
    <w:pPr>
      <w:tabs>
        <w:tab w:val="center" w:pos="4680"/>
        <w:tab w:val="right" w:pos="9360"/>
      </w:tabs>
      <w:spacing w:line="240" w:lineRule="auto"/>
    </w:pPr>
  </w:style>
  <w:style w:type="character" w:customStyle="1" w:styleId="FooterChar">
    <w:name w:val="Footer Char"/>
    <w:basedOn w:val="DefaultParagraphFont"/>
    <w:link w:val="Footer"/>
    <w:uiPriority w:val="99"/>
    <w:rsid w:val="00534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16BFF-4438-4BA2-A4DB-A4FD92A58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Spasca El Sayed</dc:creator>
  <cp:lastModifiedBy>Samuel Gencheva</cp:lastModifiedBy>
  <cp:revision>2</cp:revision>
  <dcterms:created xsi:type="dcterms:W3CDTF">2018-10-02T14:31:00Z</dcterms:created>
  <dcterms:modified xsi:type="dcterms:W3CDTF">2018-10-02T14:31:00Z</dcterms:modified>
</cp:coreProperties>
</file>